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3579" w14:textId="389B3715" w:rsidR="00327AED" w:rsidRPr="00327AED" w:rsidRDefault="00D22A39" w:rsidP="00327AED">
      <w:pPr>
        <w:pStyle w:val="Title"/>
      </w:pPr>
      <w:r>
        <w:rPr>
          <w:rStyle w:val="Name"/>
        </w:rPr>
        <w:t xml:space="preserve">Rosana </w:t>
      </w:r>
      <w:proofErr w:type="spellStart"/>
      <w:r>
        <w:rPr>
          <w:rStyle w:val="Name"/>
        </w:rPr>
        <w:t>Wael</w:t>
      </w:r>
      <w:proofErr w:type="spellEnd"/>
      <w:r>
        <w:rPr>
          <w:rStyle w:val="Name"/>
        </w:rPr>
        <w:t xml:space="preserve"> </w:t>
      </w:r>
      <w:proofErr w:type="spellStart"/>
      <w:r>
        <w:rPr>
          <w:rStyle w:val="Name"/>
        </w:rPr>
        <w:t>Marar</w:t>
      </w:r>
      <w:proofErr w:type="spellEnd"/>
      <w:r>
        <w:rPr>
          <w:rStyle w:val="Name"/>
        </w:rPr>
        <w:t xml:space="preserve"> </w:t>
      </w:r>
      <w:r w:rsidR="005F3146">
        <w:t>|   Curriculum Vitae</w:t>
      </w:r>
    </w:p>
    <w:p w14:paraId="0B58357A" w14:textId="64135C59" w:rsidR="00EC092C" w:rsidRDefault="00D22A39" w:rsidP="00D22A39">
      <w:pPr>
        <w:pStyle w:val="ContactInfo"/>
      </w:pPr>
      <w:r>
        <w:t>r.marar@psut.edu.jo</w:t>
      </w:r>
    </w:p>
    <w:p w14:paraId="0B58357B" w14:textId="77777777" w:rsidR="004D48BE" w:rsidRPr="008B3588" w:rsidRDefault="004D48BE" w:rsidP="004D48BE">
      <w:pPr>
        <w:pStyle w:val="Heading1"/>
      </w:pPr>
      <w:r w:rsidRPr="008B3588">
        <w:t>Objective</w:t>
      </w:r>
    </w:p>
    <w:p w14:paraId="264082EB" w14:textId="4627DBD6" w:rsidR="00B76EA5" w:rsidRDefault="00A1134A" w:rsidP="00B76EA5">
      <w:r>
        <w:t>I aspire to be a great educator in the academic world and focus on improving my skills as a 3D Animator.</w:t>
      </w:r>
    </w:p>
    <w:p w14:paraId="0B58357D" w14:textId="50068C48" w:rsidR="004D48BE" w:rsidRDefault="004D48BE" w:rsidP="004D48BE">
      <w:pPr>
        <w:pStyle w:val="Heading1"/>
      </w:pPr>
      <w:r>
        <w:t>Skills &amp; Abilities</w:t>
      </w:r>
    </w:p>
    <w:p w14:paraId="0B58357E" w14:textId="7D0E5DD5" w:rsidR="004D48BE" w:rsidRPr="004D48BE" w:rsidRDefault="00A1134A" w:rsidP="00A1134A">
      <w:r>
        <w:t>Autodesk Maya that includes (Modeling, Animation, Rigging, Texturing, Lighting, Dynamics, and Rendering), Unity (Virtual and Augmented Realities), Adobe Photoshop,</w:t>
      </w:r>
      <w:r w:rsidRPr="00A1134A">
        <w:t xml:space="preserve"> </w:t>
      </w:r>
      <w:r>
        <w:t>Adobe Premiere,</w:t>
      </w:r>
      <w:r w:rsidRPr="00A1134A">
        <w:t xml:space="preserve"> </w:t>
      </w:r>
      <w:r>
        <w:t>Adobe After effects</w:t>
      </w:r>
      <w:r w:rsidR="008E2B48">
        <w:t xml:space="preserve">, and Autodesk </w:t>
      </w:r>
      <w:proofErr w:type="spellStart"/>
      <w:r w:rsidR="008E2B48">
        <w:t>Mudbox</w:t>
      </w:r>
      <w:proofErr w:type="spellEnd"/>
      <w:r>
        <w:t xml:space="preserve">.  </w:t>
      </w:r>
    </w:p>
    <w:p w14:paraId="0B58357F" w14:textId="77777777" w:rsidR="004D48BE" w:rsidRPr="004D48BE" w:rsidRDefault="004D48BE" w:rsidP="004D48BE">
      <w:pPr>
        <w:pStyle w:val="Heading1"/>
      </w:pPr>
      <w:r>
        <w:t>Experience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14:paraId="0B583582" w14:textId="77777777" w:rsidTr="007C50BF">
        <w:trPr>
          <w:trHeight w:val="330"/>
        </w:trPr>
        <w:tc>
          <w:tcPr>
            <w:tcW w:w="7776" w:type="dxa"/>
          </w:tcPr>
          <w:p w14:paraId="0B583580" w14:textId="0CE92B04" w:rsidR="00BB3E70" w:rsidRDefault="00D22A39" w:rsidP="00D22A39">
            <w:pPr>
              <w:pStyle w:val="Heading2"/>
            </w:pPr>
            <w:r>
              <w:rPr>
                <w:rStyle w:val="Strong"/>
              </w:rPr>
              <w:t>3D Animator</w:t>
            </w:r>
            <w:r w:rsidR="00BB3E70">
              <w:rPr>
                <w:rStyle w:val="Strong"/>
              </w:rPr>
              <w:t xml:space="preserve"> </w:t>
            </w:r>
            <w:r w:rsidR="00BB3E70">
              <w:t xml:space="preserve">— </w:t>
            </w:r>
            <w:r>
              <w:t xml:space="preserve">Gilgamesh Animation Studios </w:t>
            </w:r>
          </w:p>
        </w:tc>
        <w:tc>
          <w:tcPr>
            <w:tcW w:w="2304" w:type="dxa"/>
            <w:vMerge w:val="restart"/>
          </w:tcPr>
          <w:p w14:paraId="0B583581" w14:textId="02B3EB4A" w:rsidR="00BB3E70" w:rsidRDefault="00BB3E70" w:rsidP="000B498D">
            <w:pPr>
              <w:pStyle w:val="Date"/>
            </w:pPr>
            <w:r>
              <w:t>[</w:t>
            </w:r>
            <w:r w:rsidR="000B498D">
              <w:t>2011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 w:rsidR="000B498D">
              <w:t>2012</w:t>
            </w:r>
            <w:r>
              <w:t>]</w:t>
            </w:r>
          </w:p>
        </w:tc>
      </w:tr>
      <w:tr w:rsidR="00BB3E70" w14:paraId="0B583585" w14:textId="77777777" w:rsidTr="007C50BF">
        <w:trPr>
          <w:trHeight w:val="765"/>
        </w:trPr>
        <w:tc>
          <w:tcPr>
            <w:tcW w:w="7776" w:type="dxa"/>
          </w:tcPr>
          <w:p w14:paraId="0B583583" w14:textId="772BD79D" w:rsidR="00BB3E70" w:rsidRDefault="00BB3E70" w:rsidP="000B498D">
            <w:pPr>
              <w:rPr>
                <w:rStyle w:val="Strong"/>
              </w:rPr>
            </w:pPr>
            <w:r>
              <w:t>[</w:t>
            </w:r>
            <w:r w:rsidR="000B498D">
              <w:t>I was responsible for animating the main characters in many scenes for a 3D series called ‘Dates’. I animated the crowds as well for my scenes. In addition I was assigned to be the animator</w:t>
            </w:r>
            <w:r w:rsidR="008E2B48">
              <w:t xml:space="preserve"> and the rigger</w:t>
            </w:r>
            <w:r w:rsidR="000B498D">
              <w:t xml:space="preserve"> for a 3D mobile game that was in progress </w:t>
            </w:r>
            <w:r>
              <w:t>]</w:t>
            </w:r>
          </w:p>
        </w:tc>
        <w:tc>
          <w:tcPr>
            <w:tcW w:w="2304" w:type="dxa"/>
            <w:vMerge/>
          </w:tcPr>
          <w:p w14:paraId="0B583584" w14:textId="77777777" w:rsidR="00BB3E70" w:rsidRDefault="00BB3E70" w:rsidP="009C5F93">
            <w:pPr>
              <w:pStyle w:val="Date"/>
            </w:pPr>
          </w:p>
        </w:tc>
      </w:tr>
      <w:tr w:rsidR="00BB3E70" w14:paraId="0B583588" w14:textId="77777777" w:rsidTr="007C50BF">
        <w:trPr>
          <w:trHeight w:val="345"/>
        </w:trPr>
        <w:tc>
          <w:tcPr>
            <w:tcW w:w="7776" w:type="dxa"/>
          </w:tcPr>
          <w:p w14:paraId="30E7C9DB" w14:textId="77777777" w:rsidR="000B498D" w:rsidRDefault="000B498D" w:rsidP="00D22A39">
            <w:pPr>
              <w:pStyle w:val="Heading2"/>
              <w:rPr>
                <w:rStyle w:val="Strong"/>
              </w:rPr>
            </w:pPr>
          </w:p>
          <w:p w14:paraId="0B583586" w14:textId="7BDF363B" w:rsidR="00BB3E70" w:rsidRDefault="00D22A39" w:rsidP="00D22A39">
            <w:pPr>
              <w:pStyle w:val="Heading2"/>
            </w:pPr>
            <w:r>
              <w:rPr>
                <w:rStyle w:val="Strong"/>
              </w:rPr>
              <w:t>Lab Supervisor</w:t>
            </w:r>
            <w:r w:rsidR="00BB3E70">
              <w:rPr>
                <w:rStyle w:val="Strong"/>
              </w:rPr>
              <w:t xml:space="preserve"> </w:t>
            </w:r>
            <w:r w:rsidR="00BB3E70">
              <w:t xml:space="preserve">— </w:t>
            </w:r>
            <w:r>
              <w:t xml:space="preserve">Princess </w:t>
            </w:r>
            <w:proofErr w:type="spellStart"/>
            <w:r>
              <w:t>Sumaya</w:t>
            </w:r>
            <w:proofErr w:type="spellEnd"/>
            <w:r>
              <w:t xml:space="preserve"> University for Technology</w:t>
            </w:r>
          </w:p>
        </w:tc>
        <w:tc>
          <w:tcPr>
            <w:tcW w:w="2304" w:type="dxa"/>
            <w:vMerge w:val="restart"/>
          </w:tcPr>
          <w:p w14:paraId="3BBA8C81" w14:textId="77777777" w:rsidR="000B498D" w:rsidRDefault="000B498D" w:rsidP="000B498D">
            <w:pPr>
              <w:pStyle w:val="Date"/>
            </w:pPr>
          </w:p>
          <w:p w14:paraId="0B583587" w14:textId="105606C9" w:rsidR="00BB3E70" w:rsidRDefault="00BB3E70" w:rsidP="008E2B48">
            <w:pPr>
              <w:pStyle w:val="Date"/>
            </w:pPr>
            <w:r>
              <w:t>[</w:t>
            </w:r>
            <w:r w:rsidR="000B498D">
              <w:t>2012</w:t>
            </w:r>
            <w:r w:rsidR="003076A9">
              <w:t>]</w:t>
            </w:r>
            <w:r>
              <w:t xml:space="preserve"> — </w:t>
            </w:r>
            <w:r w:rsidR="002B2AD8">
              <w:t>[</w:t>
            </w:r>
            <w:r w:rsidR="008E2B48">
              <w:t>2018</w:t>
            </w:r>
            <w:r>
              <w:t>]</w:t>
            </w:r>
          </w:p>
        </w:tc>
      </w:tr>
      <w:tr w:rsidR="00BB3E70" w14:paraId="0B58358B" w14:textId="77777777" w:rsidTr="007C50BF">
        <w:trPr>
          <w:trHeight w:val="735"/>
        </w:trPr>
        <w:tc>
          <w:tcPr>
            <w:tcW w:w="7776" w:type="dxa"/>
          </w:tcPr>
          <w:p w14:paraId="0B583589" w14:textId="3F70A37D" w:rsidR="008E2B48" w:rsidRPr="008E2B48" w:rsidRDefault="00BB3E70" w:rsidP="008E2B48">
            <w:pPr>
              <w:rPr>
                <w:rStyle w:val="Strong"/>
                <w:b w:val="0"/>
                <w:bCs w:val="0"/>
              </w:rPr>
            </w:pPr>
            <w:r>
              <w:t>[</w:t>
            </w:r>
            <w:r w:rsidR="000B498D">
              <w:t>Teaching Animation courses &amp; Labs including Animation 1, Animation 2, and the Labs for each of the mentioned courses. Moreover I’m responsible for keeping my Lab up-to-date]</w:t>
            </w:r>
          </w:p>
        </w:tc>
        <w:tc>
          <w:tcPr>
            <w:tcW w:w="2304" w:type="dxa"/>
            <w:vMerge/>
          </w:tcPr>
          <w:p w14:paraId="0B58358A" w14:textId="77777777" w:rsidR="00BB3E70" w:rsidRDefault="00BB3E70" w:rsidP="002E45D9">
            <w:pPr>
              <w:pStyle w:val="Date"/>
            </w:pPr>
          </w:p>
        </w:tc>
      </w:tr>
      <w:tr w:rsidR="008E2B48" w14:paraId="3B1923C4" w14:textId="5E7EC893" w:rsidTr="00646228">
        <w:trPr>
          <w:trHeight w:val="345"/>
        </w:trPr>
        <w:tc>
          <w:tcPr>
            <w:tcW w:w="7776" w:type="dxa"/>
          </w:tcPr>
          <w:p w14:paraId="270316F8" w14:textId="77777777" w:rsidR="008E2B48" w:rsidRDefault="008E2B48" w:rsidP="00FA3932">
            <w:pPr>
              <w:pStyle w:val="Heading2"/>
              <w:rPr>
                <w:rStyle w:val="Strong"/>
              </w:rPr>
            </w:pPr>
          </w:p>
          <w:p w14:paraId="3C94FF76" w14:textId="6849FB1C" w:rsidR="008E2B48" w:rsidRDefault="008E2B48" w:rsidP="008E2B48">
            <w:pPr>
              <w:pStyle w:val="Heading2"/>
            </w:pPr>
            <w:r>
              <w:rPr>
                <w:rStyle w:val="Strong"/>
              </w:rPr>
              <w:t>Full Time Lecturer</w:t>
            </w:r>
            <w:r>
              <w:t xml:space="preserve">— Princess </w:t>
            </w:r>
            <w:proofErr w:type="spellStart"/>
            <w:r>
              <w:t>Sumaya</w:t>
            </w:r>
            <w:proofErr w:type="spellEnd"/>
            <w:r>
              <w:t xml:space="preserve"> University for Technology</w:t>
            </w:r>
          </w:p>
        </w:tc>
        <w:tc>
          <w:tcPr>
            <w:tcW w:w="2304" w:type="dxa"/>
          </w:tcPr>
          <w:p w14:paraId="28ED4F17" w14:textId="77777777" w:rsidR="008E2B48" w:rsidRDefault="008E2B48" w:rsidP="00FA3932">
            <w:pPr>
              <w:pStyle w:val="Date"/>
            </w:pPr>
          </w:p>
          <w:p w14:paraId="40E193BB" w14:textId="07E1648D" w:rsidR="008E2B48" w:rsidRDefault="008E2B48" w:rsidP="00FF32B3">
            <w:r>
              <w:t>[2018] — [</w:t>
            </w:r>
            <w:r w:rsidR="00FF32B3">
              <w:t>2021</w:t>
            </w:r>
            <w:r>
              <w:t>]</w:t>
            </w:r>
          </w:p>
        </w:tc>
      </w:tr>
      <w:tr w:rsidR="008E2B48" w14:paraId="0AFDA35B" w14:textId="77777777" w:rsidTr="00FA3932">
        <w:trPr>
          <w:gridAfter w:val="1"/>
          <w:wAfter w:w="2304" w:type="dxa"/>
          <w:trHeight w:val="735"/>
        </w:trPr>
        <w:tc>
          <w:tcPr>
            <w:tcW w:w="7776" w:type="dxa"/>
          </w:tcPr>
          <w:p w14:paraId="4E7DDE22" w14:textId="67E5C689" w:rsidR="008E2B48" w:rsidRDefault="00162B64" w:rsidP="008E2B48">
            <w:r>
              <w:t>[Teaching Animation Courses</w:t>
            </w:r>
            <w:r w:rsidR="008E2B48">
              <w:t>: Animation 1, Animation 2, Film making, Dynamics, Advanced character modeling. In Addition to supervising graduation projects</w:t>
            </w:r>
            <w:r>
              <w:t xml:space="preserve"> and training students</w:t>
            </w:r>
            <w:r w:rsidR="008E2B48">
              <w:t>]</w:t>
            </w:r>
          </w:p>
          <w:p w14:paraId="74FE652F" w14:textId="77777777" w:rsidR="00FF32B3" w:rsidRDefault="00FF32B3" w:rsidP="008E2B48"/>
          <w:p w14:paraId="4DBFA694" w14:textId="50B2F32E" w:rsidR="008E2B48" w:rsidRDefault="00FF32B3" w:rsidP="00FF32B3">
            <w:r>
              <w:rPr>
                <w:rStyle w:val="Strong"/>
              </w:rPr>
              <w:t>Teacher</w:t>
            </w:r>
            <w:r>
              <w:t xml:space="preserve">— Princess </w:t>
            </w:r>
            <w:proofErr w:type="spellStart"/>
            <w:r>
              <w:t>Sumaya</w:t>
            </w:r>
            <w:proofErr w:type="spellEnd"/>
            <w:r>
              <w:t xml:space="preserve"> University for Technology            </w:t>
            </w:r>
            <w:proofErr w:type="gramStart"/>
            <w:r>
              <w:t xml:space="preserve">   [</w:t>
            </w:r>
            <w:proofErr w:type="gramEnd"/>
            <w:r>
              <w:t xml:space="preserve">2021]-Present </w:t>
            </w:r>
          </w:p>
          <w:p w14:paraId="50E03583" w14:textId="04055077" w:rsidR="00FF32B3" w:rsidRDefault="00FF32B3" w:rsidP="00FF32B3">
            <w:r>
              <w:t>[Teaching Animation Courses: 3D modeling, 3D materials &amp; lighting, 3D rigging &amp; skinning, 3D Animation, Film making, Dynamics, Advanced character modeling. In Addition to supervising graduation projects and training students]</w:t>
            </w:r>
          </w:p>
          <w:p w14:paraId="4C6648A4" w14:textId="77777777" w:rsidR="008E2B48" w:rsidRDefault="008E2B48" w:rsidP="00FA3932">
            <w:pPr>
              <w:rPr>
                <w:rStyle w:val="Strong"/>
              </w:rPr>
            </w:pPr>
          </w:p>
        </w:tc>
      </w:tr>
    </w:tbl>
    <w:p w14:paraId="2B32B149" w14:textId="0972209F" w:rsidR="008E2B48" w:rsidRDefault="008E2B48" w:rsidP="008E2B48"/>
    <w:p w14:paraId="7A5A1720" w14:textId="77777777" w:rsidR="00FF32B3" w:rsidRDefault="00FF32B3" w:rsidP="008E2B48"/>
    <w:p w14:paraId="52C80F91" w14:textId="77777777" w:rsidR="008E2B48" w:rsidRPr="008E2B48" w:rsidRDefault="008E2B48" w:rsidP="008E2B48"/>
    <w:p w14:paraId="0B58358C" w14:textId="77777777" w:rsidR="00EC092C" w:rsidRDefault="005F3146">
      <w:pPr>
        <w:pStyle w:val="Heading1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E95639" w14:paraId="0B58358F" w14:textId="77777777" w:rsidTr="007C50BF">
        <w:trPr>
          <w:trHeight w:val="330"/>
        </w:trPr>
        <w:tc>
          <w:tcPr>
            <w:tcW w:w="7776" w:type="dxa"/>
          </w:tcPr>
          <w:p w14:paraId="0B58358D" w14:textId="39502BF2" w:rsidR="00E95639" w:rsidRDefault="00E95639" w:rsidP="00E95639">
            <w:pPr>
              <w:pStyle w:val="Heading2"/>
            </w:pPr>
            <w:r>
              <w:rPr>
                <w:rStyle w:val="Strong"/>
              </w:rPr>
              <w:t xml:space="preserve">Princess </w:t>
            </w:r>
            <w:proofErr w:type="spellStart"/>
            <w:r>
              <w:rPr>
                <w:rStyle w:val="Strong"/>
              </w:rPr>
              <w:t>Sumaya</w:t>
            </w:r>
            <w:proofErr w:type="spellEnd"/>
            <w:r>
              <w:rPr>
                <w:rStyle w:val="Strong"/>
              </w:rPr>
              <w:t xml:space="preserve"> University for Technology </w:t>
            </w:r>
            <w:r>
              <w:t>— [Master’s degree, Amman]</w:t>
            </w:r>
          </w:p>
        </w:tc>
        <w:tc>
          <w:tcPr>
            <w:tcW w:w="2304" w:type="dxa"/>
            <w:vMerge w:val="restart"/>
          </w:tcPr>
          <w:p w14:paraId="0BF7E020" w14:textId="1595DB8E" w:rsidR="00E95639" w:rsidRDefault="00E95639" w:rsidP="00E95639">
            <w:pPr>
              <w:jc w:val="center"/>
            </w:pPr>
            <w:r>
              <w:t>[2014] — [2016]</w:t>
            </w:r>
          </w:p>
          <w:p w14:paraId="1F74E07E" w14:textId="77777777" w:rsidR="00E95639" w:rsidRPr="00E95639" w:rsidRDefault="00E95639" w:rsidP="00E95639"/>
          <w:p w14:paraId="4307DBF4" w14:textId="77777777" w:rsidR="00E95639" w:rsidRPr="00E95639" w:rsidRDefault="00E95639" w:rsidP="00E95639"/>
          <w:p w14:paraId="26E1DBC0" w14:textId="77777777" w:rsidR="00E95639" w:rsidRPr="00E95639" w:rsidRDefault="00E95639" w:rsidP="00E95639"/>
          <w:p w14:paraId="311495AD" w14:textId="6E57F3D6" w:rsidR="00E95639" w:rsidRDefault="00E95639" w:rsidP="00E95639"/>
          <w:p w14:paraId="3F325845" w14:textId="20209343" w:rsidR="00E95639" w:rsidRDefault="00E95639" w:rsidP="00E95639"/>
          <w:p w14:paraId="1CBE2A4A" w14:textId="3BF32A23" w:rsidR="00E95639" w:rsidRPr="00E95639" w:rsidRDefault="00E95639" w:rsidP="00E95639">
            <w:pPr>
              <w:jc w:val="center"/>
            </w:pPr>
            <w:r>
              <w:t>[2008] – [2012]</w:t>
            </w:r>
          </w:p>
        </w:tc>
      </w:tr>
      <w:tr w:rsidR="00E95639" w14:paraId="0B583592" w14:textId="77777777" w:rsidTr="007C50BF">
        <w:trPr>
          <w:trHeight w:val="765"/>
        </w:trPr>
        <w:tc>
          <w:tcPr>
            <w:tcW w:w="7776" w:type="dxa"/>
          </w:tcPr>
          <w:p w14:paraId="7D3C179B" w14:textId="25127DFF" w:rsidR="00E95639" w:rsidRDefault="00E95639" w:rsidP="00E95639">
            <w:r>
              <w:t xml:space="preserve">[I took my Master’s degree in Computer Sciences, with a GPA of 87.8. </w:t>
            </w:r>
            <w:r w:rsidRPr="00AE6E9D">
              <w:t xml:space="preserve">My Thesis was about Technology enhanced learning using Augmented and Virtual Reality. Where </w:t>
            </w:r>
            <w:proofErr w:type="spellStart"/>
            <w:r w:rsidRPr="00AE6E9D">
              <w:t>i</w:t>
            </w:r>
            <w:proofErr w:type="spellEnd"/>
            <w:r w:rsidRPr="00AE6E9D">
              <w:t xml:space="preserve"> developed an AR&amp;VR application, to measure the amount of enhancement to the educational process of Animation.</w:t>
            </w:r>
            <w:r>
              <w:t>]</w:t>
            </w:r>
          </w:p>
          <w:p w14:paraId="6D839370" w14:textId="77777777" w:rsidR="00E95639" w:rsidRDefault="00E95639" w:rsidP="00E95639"/>
          <w:p w14:paraId="11ADBF63" w14:textId="140CB207" w:rsidR="00E95639" w:rsidRDefault="00E95639" w:rsidP="00E95639">
            <w:r>
              <w:rPr>
                <w:rStyle w:val="Strong"/>
              </w:rPr>
              <w:t xml:space="preserve">Princess </w:t>
            </w:r>
            <w:proofErr w:type="spellStart"/>
            <w:r>
              <w:rPr>
                <w:rStyle w:val="Strong"/>
              </w:rPr>
              <w:t>Sumaya</w:t>
            </w:r>
            <w:proofErr w:type="spellEnd"/>
            <w:r>
              <w:rPr>
                <w:rStyle w:val="Strong"/>
              </w:rPr>
              <w:t xml:space="preserve"> University for Technology </w:t>
            </w:r>
            <w:r>
              <w:t xml:space="preserve">— [Bachelor degree, Amman]        </w:t>
            </w:r>
          </w:p>
          <w:p w14:paraId="0B583590" w14:textId="0E6356FC" w:rsidR="00E95639" w:rsidRDefault="00E95639" w:rsidP="00E95639">
            <w:pPr>
              <w:rPr>
                <w:rStyle w:val="Strong"/>
              </w:rPr>
            </w:pPr>
            <w:r>
              <w:t xml:space="preserve">[I took my Bachelor degree in Computer Graphics and Animation, with a GPA of 89.9, I graduated the top on my class. My graduation project was a 3D movie where we took a part of the “V for Vendetta” original comic book and transformed it into a short 3D movie using Autodesk Maya, After effects, and Nuke ]           </w:t>
            </w:r>
          </w:p>
        </w:tc>
        <w:tc>
          <w:tcPr>
            <w:tcW w:w="2304" w:type="dxa"/>
            <w:vMerge/>
          </w:tcPr>
          <w:p w14:paraId="0B583591" w14:textId="77777777" w:rsidR="00E95639" w:rsidRDefault="00E95639" w:rsidP="00E95639">
            <w:pPr>
              <w:pStyle w:val="Date"/>
            </w:pPr>
          </w:p>
        </w:tc>
      </w:tr>
    </w:tbl>
    <w:p w14:paraId="0B583596" w14:textId="14FAF7A0" w:rsidR="001214EF" w:rsidRDefault="001214EF" w:rsidP="001214EF"/>
    <w:p w14:paraId="7B36CB7A" w14:textId="77777777" w:rsidR="008E2B48" w:rsidRDefault="008E2B48" w:rsidP="001214EF"/>
    <w:p w14:paraId="3F3DE66F" w14:textId="51957216" w:rsidR="008E2B48" w:rsidRDefault="008E2B48" w:rsidP="008E2B48">
      <w:pPr>
        <w:pStyle w:val="Heading1"/>
      </w:pPr>
      <w:r>
        <w:t>Publications:</w:t>
      </w:r>
    </w:p>
    <w:p w14:paraId="5BE8933B" w14:textId="4EDCEEB7" w:rsidR="008E2B48" w:rsidRDefault="0034664A" w:rsidP="008E2B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</w:pPr>
      <w:hyperlink r:id="rId7" w:history="1">
        <w:r w:rsidR="008E2B48" w:rsidRPr="008E2B48">
          <w:rPr>
            <w:rStyle w:val="Hyperlink"/>
            <w:rFonts w:ascii="Arial" w:hAnsi="Arial" w:cs="Arial"/>
            <w:i/>
            <w:iCs/>
            <w:color w:val="auto"/>
            <w:u w:val="none"/>
            <w:bdr w:val="none" w:sz="0" w:space="0" w:color="auto" w:frame="1"/>
            <w:shd w:val="clear" w:color="auto" w:fill="FFFFFF"/>
          </w:rPr>
          <w:t>Technology Enhanced Learning using Virtual and Augmented Realities: An Applied Method to Improve the Animation Teaching Delivery</w:t>
        </w:r>
      </w:hyperlink>
      <w:r w:rsidR="008E2B48">
        <w:rPr>
          <w:color w:val="auto"/>
        </w:rPr>
        <w:t xml:space="preserve">, </w:t>
      </w:r>
      <w:r w:rsidR="008E2B48" w:rsidRPr="008E2B48">
        <w:rPr>
          <w:rStyle w:val="Hyperlink"/>
          <w:rFonts w:ascii="Arial" w:hAnsi="Arial" w:cs="Arial"/>
          <w:color w:val="auto"/>
          <w:u w:val="none"/>
          <w:bdr w:val="none" w:sz="0" w:space="0" w:color="auto" w:frame="1"/>
          <w:shd w:val="clear" w:color="auto" w:fill="FFFFFF"/>
        </w:rPr>
        <w:t>At the</w:t>
      </w:r>
      <w:r w:rsidR="008E2B48" w:rsidRPr="008E2B48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 10th International Conference on Knowledge Management and Information Sharing</w:t>
      </w:r>
      <w:r w:rsidR="008E2B48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, Spain- Seville, 2018 </w:t>
      </w:r>
    </w:p>
    <w:p w14:paraId="0CBECA7C" w14:textId="77777777" w:rsidR="00E95639" w:rsidRDefault="00E95639" w:rsidP="00E95639">
      <w:pPr>
        <w:shd w:val="clear" w:color="auto" w:fill="FFFFFF"/>
        <w:spacing w:before="100" w:beforeAutospacing="1" w:after="100" w:afterAutospacing="1" w:line="240" w:lineRule="auto"/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</w:pPr>
    </w:p>
    <w:p w14:paraId="3532340E" w14:textId="0F4222F4" w:rsidR="00E95639" w:rsidRDefault="00E95639" w:rsidP="00E956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</w:pPr>
      <w:r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Hybrid </w:t>
      </w:r>
      <w:proofErr w:type="spellStart"/>
      <w:r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blockchain</w:t>
      </w:r>
      <w:proofErr w:type="spellEnd"/>
      <w:r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, Jordanian </w:t>
      </w:r>
      <w:proofErr w:type="spellStart"/>
      <w:r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>jornal</w:t>
      </w:r>
      <w:proofErr w:type="spellEnd"/>
      <w:r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 of computers and information technology, Jordan- Amman, 2020</w:t>
      </w:r>
    </w:p>
    <w:p w14:paraId="55BBAF70" w14:textId="77777777" w:rsidR="00FF32B3" w:rsidRDefault="00FF32B3" w:rsidP="00FF32B3">
      <w:pPr>
        <w:pStyle w:val="ListParagraph"/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</w:pPr>
    </w:p>
    <w:p w14:paraId="7743AE5F" w14:textId="2CD91275" w:rsidR="00FF32B3" w:rsidRPr="009C30DB" w:rsidRDefault="00FF32B3" w:rsidP="00E956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 w:themeColor="text1"/>
        </w:rPr>
      </w:pPr>
      <w:r w:rsidRPr="00FF32B3">
        <w:rPr>
          <w:color w:val="000000" w:themeColor="text1"/>
        </w:rPr>
        <w:t xml:space="preserve">A 15-Gbps </w:t>
      </w:r>
      <w:proofErr w:type="spellStart"/>
      <w:r w:rsidRPr="00FF32B3">
        <w:rPr>
          <w:color w:val="000000" w:themeColor="text1"/>
        </w:rPr>
        <w:t>BiCMOS</w:t>
      </w:r>
      <w:proofErr w:type="spellEnd"/>
      <w:r w:rsidRPr="00FF32B3">
        <w:rPr>
          <w:color w:val="000000" w:themeColor="text1"/>
        </w:rPr>
        <w:t xml:space="preserve"> XNOR Gate for Fast Recognition of COVID-19 in </w:t>
      </w:r>
      <w:proofErr w:type="spellStart"/>
      <w:r w:rsidRPr="00FF32B3">
        <w:rPr>
          <w:color w:val="000000" w:themeColor="text1"/>
        </w:rPr>
        <w:t>Binarized</w:t>
      </w:r>
      <w:proofErr w:type="spellEnd"/>
      <w:r w:rsidRPr="00FF32B3">
        <w:rPr>
          <w:color w:val="000000" w:themeColor="text1"/>
        </w:rPr>
        <w:t xml:space="preserve"> Neural Networks</w:t>
      </w:r>
      <w:r w:rsidR="00520A41">
        <w:rPr>
          <w:color w:val="000000" w:themeColor="text1"/>
        </w:rPr>
        <w:t>,</w:t>
      </w:r>
      <w:r w:rsidR="009C30DB" w:rsidRPr="009C30DB">
        <w:rPr>
          <w:color w:val="000000" w:themeColor="text1"/>
        </w:rPr>
        <w:t xml:space="preserve"> </w:t>
      </w:r>
      <w:r w:rsidR="009C30DB" w:rsidRPr="009C30DB">
        <w:rPr>
          <w:color w:val="000000" w:themeColor="text1"/>
        </w:rPr>
        <w:t>Institute of Advanced Engineering and Science (IAES</w:t>
      </w:r>
      <w:proofErr w:type="gramStart"/>
      <w:r w:rsidR="009C30DB" w:rsidRPr="009C30DB">
        <w:rPr>
          <w:color w:val="000000" w:themeColor="text1"/>
        </w:rPr>
        <w:t>) ,</w:t>
      </w:r>
      <w:proofErr w:type="gramEnd"/>
      <w:r w:rsidR="009C30DB" w:rsidRPr="009C30DB">
        <w:rPr>
          <w:color w:val="000000" w:themeColor="text1"/>
        </w:rPr>
        <w:t xml:space="preserve"> International Journal of Electrical and Computer Engineering (IJECE).</w:t>
      </w:r>
      <w:r w:rsidR="00520A41">
        <w:rPr>
          <w:color w:val="000000" w:themeColor="text1"/>
        </w:rPr>
        <w:t xml:space="preserve"> 2021</w:t>
      </w:r>
    </w:p>
    <w:p w14:paraId="0249FC1E" w14:textId="77777777" w:rsidR="009C30DB" w:rsidRDefault="009C30DB" w:rsidP="009C30DB">
      <w:pPr>
        <w:pStyle w:val="ListParagraph"/>
        <w:rPr>
          <w:rStyle w:val="Hyperlink"/>
          <w:color w:val="000000" w:themeColor="text1"/>
          <w:u w:val="none"/>
          <w:bdr w:val="none" w:sz="0" w:space="0" w:color="auto" w:frame="1"/>
          <w:shd w:val="clear" w:color="auto" w:fill="FFFFFF"/>
        </w:rPr>
      </w:pPr>
    </w:p>
    <w:p w14:paraId="7B1F7849" w14:textId="5826193B" w:rsidR="009C30DB" w:rsidRPr="009C30DB" w:rsidRDefault="009C30DB" w:rsidP="00E9563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 w:themeColor="text1"/>
        </w:rPr>
      </w:pPr>
      <w:r w:rsidRPr="009C30DB">
        <w:rPr>
          <w:color w:val="000000" w:themeColor="text1"/>
        </w:rPr>
        <w:t>Modified Variable Neighborhood Search Algorithm for Maximum Power Point Tracking in PV Systems Under Partial Shading Conditions</w:t>
      </w:r>
      <w:r>
        <w:rPr>
          <w:color w:val="000000" w:themeColor="text1"/>
        </w:rPr>
        <w:t>,</w:t>
      </w:r>
      <w:r w:rsidRPr="009C30DB">
        <w:rPr>
          <w:color w:val="000000" w:themeColor="text1"/>
        </w:rPr>
        <w:t xml:space="preserve"> </w:t>
      </w:r>
      <w:proofErr w:type="spellStart"/>
      <w:r w:rsidRPr="009C30DB">
        <w:rPr>
          <w:color w:val="000000" w:themeColor="text1"/>
        </w:rPr>
        <w:t>Universitas</w:t>
      </w:r>
      <w:proofErr w:type="spellEnd"/>
      <w:r w:rsidRPr="009C30DB">
        <w:rPr>
          <w:color w:val="000000" w:themeColor="text1"/>
        </w:rPr>
        <w:t xml:space="preserve"> Ahmad </w:t>
      </w:r>
      <w:proofErr w:type="spellStart"/>
      <w:r w:rsidRPr="009C30DB">
        <w:rPr>
          <w:color w:val="000000" w:themeColor="text1"/>
        </w:rPr>
        <w:t>Dahlan</w:t>
      </w:r>
      <w:proofErr w:type="spellEnd"/>
      <w:r w:rsidRPr="009C30DB">
        <w:rPr>
          <w:color w:val="000000" w:themeColor="text1"/>
        </w:rPr>
        <w:t xml:space="preserve"> </w:t>
      </w:r>
      <w:proofErr w:type="gramStart"/>
      <w:r w:rsidRPr="009C30DB">
        <w:rPr>
          <w:color w:val="000000" w:themeColor="text1"/>
        </w:rPr>
        <w:t>TELKOMNIKA ,</w:t>
      </w:r>
      <w:proofErr w:type="gramEnd"/>
      <w:r w:rsidRPr="009C30D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2022</w:t>
      </w:r>
    </w:p>
    <w:p w14:paraId="6D5E4854" w14:textId="77777777" w:rsidR="009C30DB" w:rsidRDefault="009C30DB" w:rsidP="009C30DB">
      <w:pPr>
        <w:pStyle w:val="ListParagraph"/>
      </w:pPr>
    </w:p>
    <w:p w14:paraId="0028FB50" w14:textId="1369AF14" w:rsidR="008E2B48" w:rsidRPr="009C30DB" w:rsidRDefault="009C30DB" w:rsidP="009C30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color w:val="000000" w:themeColor="text1"/>
        </w:rPr>
      </w:pPr>
      <w:r w:rsidRPr="009C30DB">
        <w:rPr>
          <w:color w:val="000000" w:themeColor="text1"/>
        </w:rPr>
        <w:t xml:space="preserve">A </w:t>
      </w:r>
      <w:proofErr w:type="spellStart"/>
      <w:r w:rsidRPr="009C30DB">
        <w:rPr>
          <w:color w:val="000000" w:themeColor="text1"/>
        </w:rPr>
        <w:t>SigFox</w:t>
      </w:r>
      <w:proofErr w:type="spellEnd"/>
      <w:r w:rsidRPr="009C30DB">
        <w:rPr>
          <w:color w:val="000000" w:themeColor="text1"/>
        </w:rPr>
        <w:t xml:space="preserve">-Based </w:t>
      </w:r>
      <w:proofErr w:type="spellStart"/>
      <w:r w:rsidRPr="009C30DB">
        <w:rPr>
          <w:color w:val="000000" w:themeColor="text1"/>
        </w:rPr>
        <w:t>Blockchain</w:t>
      </w:r>
      <w:proofErr w:type="spellEnd"/>
      <w:r w:rsidRPr="009C30DB">
        <w:rPr>
          <w:color w:val="000000" w:themeColor="text1"/>
        </w:rPr>
        <w:t xml:space="preserve"> Network For Electronic Health Records</w:t>
      </w:r>
      <w:r>
        <w:rPr>
          <w:color w:val="000000" w:themeColor="text1"/>
        </w:rPr>
        <w:t>,</w:t>
      </w:r>
      <w:r w:rsidRPr="009C30DB">
        <w:rPr>
          <w:color w:val="000000" w:themeColor="text1"/>
        </w:rPr>
        <w:t xml:space="preserve"> </w:t>
      </w:r>
      <w:proofErr w:type="gramStart"/>
      <w:r w:rsidRPr="009C30DB">
        <w:rPr>
          <w:color w:val="000000" w:themeColor="text1"/>
        </w:rPr>
        <w:t>ACM ,</w:t>
      </w:r>
      <w:proofErr w:type="gramEnd"/>
      <w:r w:rsidRPr="009C30DB">
        <w:rPr>
          <w:color w:val="000000" w:themeColor="text1"/>
        </w:rPr>
        <w:t xml:space="preserve"> The 6th International Conference on Algorithms, Computing and Systems (ICACS 2022)</w:t>
      </w:r>
      <w:r>
        <w:rPr>
          <w:color w:val="000000" w:themeColor="text1"/>
        </w:rPr>
        <w:t xml:space="preserve"> </w:t>
      </w:r>
      <w:bookmarkStart w:id="0" w:name="_GoBack"/>
      <w:bookmarkEnd w:id="0"/>
    </w:p>
    <w:sectPr w:rsidR="008E2B48" w:rsidRPr="009C30DB" w:rsidSect="00D14750">
      <w:footerReference w:type="default" r:id="rId8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E044C" w14:textId="77777777" w:rsidR="0034664A" w:rsidRDefault="0034664A">
      <w:pPr>
        <w:spacing w:line="240" w:lineRule="auto"/>
      </w:pPr>
      <w:r>
        <w:separator/>
      </w:r>
    </w:p>
  </w:endnote>
  <w:endnote w:type="continuationSeparator" w:id="0">
    <w:p w14:paraId="3908978C" w14:textId="77777777" w:rsidR="0034664A" w:rsidRDefault="0034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359F" w14:textId="6C672CE9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C30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F801" w14:textId="77777777" w:rsidR="0034664A" w:rsidRDefault="0034664A">
      <w:pPr>
        <w:spacing w:line="240" w:lineRule="auto"/>
      </w:pPr>
      <w:r>
        <w:separator/>
      </w:r>
    </w:p>
  </w:footnote>
  <w:footnote w:type="continuationSeparator" w:id="0">
    <w:p w14:paraId="36A053B7" w14:textId="77777777" w:rsidR="0034664A" w:rsidRDefault="003466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0E3570"/>
    <w:multiLevelType w:val="multilevel"/>
    <w:tmpl w:val="B122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C"/>
    <w:rsid w:val="0006372E"/>
    <w:rsid w:val="000B498D"/>
    <w:rsid w:val="00110C18"/>
    <w:rsid w:val="001214EF"/>
    <w:rsid w:val="001415AF"/>
    <w:rsid w:val="00162B64"/>
    <w:rsid w:val="00223F7A"/>
    <w:rsid w:val="00255454"/>
    <w:rsid w:val="0026252A"/>
    <w:rsid w:val="002670B8"/>
    <w:rsid w:val="002B2AD8"/>
    <w:rsid w:val="002E45D9"/>
    <w:rsid w:val="002E4661"/>
    <w:rsid w:val="002E70CE"/>
    <w:rsid w:val="003076A9"/>
    <w:rsid w:val="00327AED"/>
    <w:rsid w:val="00340A3C"/>
    <w:rsid w:val="0034664A"/>
    <w:rsid w:val="00361B4F"/>
    <w:rsid w:val="003B5380"/>
    <w:rsid w:val="004D48BE"/>
    <w:rsid w:val="00517817"/>
    <w:rsid w:val="00520A41"/>
    <w:rsid w:val="00587544"/>
    <w:rsid w:val="005B0436"/>
    <w:rsid w:val="005F3146"/>
    <w:rsid w:val="006B149B"/>
    <w:rsid w:val="006B4E82"/>
    <w:rsid w:val="007C50BF"/>
    <w:rsid w:val="008B3588"/>
    <w:rsid w:val="008E2B48"/>
    <w:rsid w:val="009151D0"/>
    <w:rsid w:val="009A191D"/>
    <w:rsid w:val="009C1039"/>
    <w:rsid w:val="009C30DB"/>
    <w:rsid w:val="009C5F93"/>
    <w:rsid w:val="009F0AA6"/>
    <w:rsid w:val="00A01D3E"/>
    <w:rsid w:val="00A03387"/>
    <w:rsid w:val="00A1134A"/>
    <w:rsid w:val="00A6201F"/>
    <w:rsid w:val="00AA5A5E"/>
    <w:rsid w:val="00AB047F"/>
    <w:rsid w:val="00AE6E9D"/>
    <w:rsid w:val="00B579CD"/>
    <w:rsid w:val="00B76EA5"/>
    <w:rsid w:val="00BB3E70"/>
    <w:rsid w:val="00C8072A"/>
    <w:rsid w:val="00CA50A3"/>
    <w:rsid w:val="00CB3667"/>
    <w:rsid w:val="00D14750"/>
    <w:rsid w:val="00D22A39"/>
    <w:rsid w:val="00D370AB"/>
    <w:rsid w:val="00D73CA9"/>
    <w:rsid w:val="00DF4E2A"/>
    <w:rsid w:val="00E67206"/>
    <w:rsid w:val="00E95639"/>
    <w:rsid w:val="00EC092C"/>
    <w:rsid w:val="00EE515E"/>
    <w:rsid w:val="00F23BF3"/>
    <w:rsid w:val="00F349F7"/>
    <w:rsid w:val="00F44134"/>
    <w:rsid w:val="00F7115F"/>
    <w:rsid w:val="00F71E6D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3579"/>
  <w15:docId w15:val="{4206BB69-D6C0-4266-88CF-630EFB05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customStyle="1" w:styleId="GridTable1Light1">
    <w:name w:val="Grid Table 1 Light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6B4E82"/>
    <w:pPr>
      <w:ind w:left="720"/>
    </w:pPr>
  </w:style>
  <w:style w:type="table" w:customStyle="1" w:styleId="ListTable1Light1">
    <w:name w:val="List Table 1 Light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customStyle="1" w:styleId="PlainTable11">
    <w:name w:val="Plain Table 1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27908519_Technology_Enhanced_Learning_using_Virtual_and_Augmented_Realities_An_Applied_Method_to_Improve_the_Animation_Teaching_Delivery?_sg=7XF0pnG9A8EDIf4S_SMDIFLndADvcclmM3pmG3XAt2b_NwCHjIAEvKDs2l64SH2Z1ZzQ-SZeuslZyg.MWv40WFUxBJcx8EN3EWMB9cYpwE8Nf2QaXDicHmELdVsyzsuPjBzVmRUi6GwdRULJIXdThzsZE5pc8eyHKbrXA&amp;_sgd%5Bnc%5D=0&amp;_sgd%5Bncwor%5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3</cp:revision>
  <dcterms:created xsi:type="dcterms:W3CDTF">2022-04-20T09:19:00Z</dcterms:created>
  <dcterms:modified xsi:type="dcterms:W3CDTF">2022-10-06T13:30:00Z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